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0C" w:rsidRPr="00244917" w:rsidRDefault="00244917" w:rsidP="00244917">
      <w:pPr>
        <w:rPr>
          <w:b/>
          <w:sz w:val="42"/>
          <w:szCs w:val="42"/>
        </w:rPr>
      </w:pPr>
      <w:r w:rsidRPr="00244917">
        <w:rPr>
          <w:b/>
          <w:noProof/>
          <w:sz w:val="42"/>
          <w:szCs w:val="42"/>
          <w:lang w:eastAsia="en-GB"/>
        </w:rPr>
        <w:drawing>
          <wp:anchor distT="0" distB="0" distL="114300" distR="114300" simplePos="0" relativeHeight="251658240" behindDoc="0" locked="0" layoutInCell="1" allowOverlap="1" wp14:anchorId="62914A15" wp14:editId="7AD3FC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5640" cy="1923415"/>
            <wp:effectExtent l="0" t="0" r="0" b="635"/>
            <wp:wrapSquare wrapText="bothSides"/>
            <wp:docPr id="1" name="Picture 1" descr="C:\Users\tgh203\AppData\Local\Microsoft\Windows\Temporary Internet Files\Content.Outlook\0GUGO8IK\smal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h203\AppData\Local\Microsoft\Windows\Temporary Internet Files\Content.Outlook\0GUGO8IK\small 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917">
        <w:rPr>
          <w:b/>
          <w:sz w:val="42"/>
          <w:szCs w:val="42"/>
        </w:rPr>
        <w:t>The International Courtly Literature Society</w:t>
      </w:r>
    </w:p>
    <w:p w:rsidR="00244917" w:rsidRDefault="00244917" w:rsidP="00244917">
      <w:pPr>
        <w:spacing w:after="0"/>
        <w:rPr>
          <w:b/>
          <w:sz w:val="40"/>
          <w:szCs w:val="40"/>
        </w:rPr>
      </w:pPr>
    </w:p>
    <w:p w:rsidR="00244917" w:rsidRPr="00244917" w:rsidRDefault="00244917" w:rsidP="00244917">
      <w:pPr>
        <w:spacing w:after="0" w:line="240" w:lineRule="auto"/>
        <w:jc w:val="right"/>
        <w:rPr>
          <w:b/>
          <w:sz w:val="48"/>
          <w:szCs w:val="48"/>
        </w:rPr>
      </w:pPr>
      <w:r w:rsidRPr="00244917">
        <w:rPr>
          <w:b/>
          <w:sz w:val="48"/>
          <w:szCs w:val="48"/>
        </w:rPr>
        <w:t>British Branch Conference</w:t>
      </w:r>
    </w:p>
    <w:p w:rsidR="00244917" w:rsidRPr="00244917" w:rsidRDefault="00244917" w:rsidP="00244917">
      <w:pPr>
        <w:spacing w:after="0" w:line="240" w:lineRule="auto"/>
        <w:jc w:val="right"/>
        <w:rPr>
          <w:b/>
          <w:sz w:val="48"/>
          <w:szCs w:val="48"/>
        </w:rPr>
      </w:pPr>
      <w:r w:rsidRPr="00244917">
        <w:rPr>
          <w:b/>
          <w:sz w:val="48"/>
          <w:szCs w:val="48"/>
        </w:rPr>
        <w:t>Exeter, 14-15 April 2014</w:t>
      </w:r>
    </w:p>
    <w:p w:rsidR="00244917" w:rsidRPr="00522D19" w:rsidRDefault="00244917" w:rsidP="00244917">
      <w:pPr>
        <w:jc w:val="both"/>
        <w:rPr>
          <w:b/>
          <w:sz w:val="32"/>
          <w:szCs w:val="32"/>
        </w:rPr>
      </w:pPr>
    </w:p>
    <w:p w:rsidR="00D517FA" w:rsidRPr="00C43AD7" w:rsidRDefault="00D517FA" w:rsidP="00D517FA">
      <w:pPr>
        <w:jc w:val="center"/>
        <w:rPr>
          <w:rFonts w:ascii="Times New Roman" w:hAnsi="Times New Roman" w:cs="Times New Roman"/>
        </w:rPr>
      </w:pPr>
      <w:r w:rsidRPr="00C43AD7">
        <w:rPr>
          <w:rFonts w:ascii="Times New Roman" w:hAnsi="Times New Roman" w:cs="Times New Roman"/>
        </w:rPr>
        <w:t xml:space="preserve">NB. Unless specified, all activities will take place in </w:t>
      </w:r>
      <w:r w:rsidRPr="00C43AD7">
        <w:rPr>
          <w:rFonts w:ascii="Times New Roman" w:hAnsi="Times New Roman" w:cs="Times New Roman"/>
          <w:b/>
        </w:rPr>
        <w:t>Queen’s Building, Margaret Rooms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CE7CAA" w:rsidTr="00D517F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CE7CAA" w:rsidRPr="00522D19" w:rsidRDefault="00CE7CAA" w:rsidP="00CE7C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D19">
              <w:rPr>
                <w:rFonts w:ascii="Times New Roman" w:hAnsi="Times New Roman" w:cs="Times New Roman"/>
                <w:b/>
                <w:sz w:val="32"/>
                <w:szCs w:val="32"/>
              </w:rPr>
              <w:t>Monday 14</w:t>
            </w:r>
            <w:r w:rsidRPr="00522D1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522D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April</w:t>
            </w:r>
          </w:p>
        </w:tc>
      </w:tr>
      <w:tr w:rsidR="00CE7CAA" w:rsidTr="00D517FA">
        <w:tc>
          <w:tcPr>
            <w:tcW w:w="1384" w:type="dxa"/>
            <w:tcBorders>
              <w:top w:val="single" w:sz="4" w:space="0" w:color="auto"/>
            </w:tcBorders>
          </w:tcPr>
          <w:p w:rsidR="00CE7CAA" w:rsidRPr="00CE7CAA" w:rsidRDefault="00CE7CAA" w:rsidP="002B4AD0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CE7CAA">
              <w:rPr>
                <w:rFonts w:ascii="Times New Roman" w:hAnsi="Times New Roman" w:cs="Times New Roman"/>
                <w:b/>
              </w:rPr>
              <w:t>10:</w:t>
            </w:r>
            <w:r w:rsidR="002B4AD0">
              <w:rPr>
                <w:rFonts w:ascii="Times New Roman" w:hAnsi="Times New Roman" w:cs="Times New Roman"/>
                <w:b/>
              </w:rPr>
              <w:t>15</w:t>
            </w:r>
            <w:r w:rsidRPr="00CE7CAA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7858" w:type="dxa"/>
            <w:tcBorders>
              <w:top w:val="single" w:sz="4" w:space="0" w:color="auto"/>
            </w:tcBorders>
          </w:tcPr>
          <w:p w:rsidR="00CE7CAA" w:rsidRPr="00CE7CAA" w:rsidRDefault="00CE7CAA" w:rsidP="00D02CDC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CE7CAA">
              <w:rPr>
                <w:rFonts w:ascii="Times New Roman" w:hAnsi="Times New Roman" w:cs="Times New Roman"/>
              </w:rPr>
              <w:t>Registration and coffee</w:t>
            </w:r>
          </w:p>
        </w:tc>
      </w:tr>
      <w:tr w:rsidR="00CE7CAA" w:rsidTr="00D517FA">
        <w:tc>
          <w:tcPr>
            <w:tcW w:w="1384" w:type="dxa"/>
          </w:tcPr>
          <w:p w:rsidR="00CE7CAA" w:rsidRPr="00CE7CAA" w:rsidRDefault="00CE7CAA" w:rsidP="00CE7CAA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CE7CAA">
              <w:rPr>
                <w:rFonts w:ascii="Times New Roman" w:hAnsi="Times New Roman" w:cs="Times New Roman"/>
                <w:b/>
              </w:rPr>
              <w:t>11:00-12:30</w:t>
            </w:r>
          </w:p>
        </w:tc>
        <w:tc>
          <w:tcPr>
            <w:tcW w:w="7858" w:type="dxa"/>
          </w:tcPr>
          <w:p w:rsidR="00CE7CAA" w:rsidRPr="00CE7CAA" w:rsidRDefault="00CE7CAA" w:rsidP="00D517F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517F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Ralph </w:t>
            </w:r>
            <w:proofErr w:type="spellStart"/>
            <w:r w:rsidRPr="00D517F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Moffat</w:t>
            </w:r>
            <w:proofErr w:type="spellEnd"/>
            <w:r w:rsidRPr="00D517F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(Glasgow Museums),</w:t>
            </w:r>
            <w:r w:rsidRPr="00CE7CA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‘A Courtly Emprise? The Combat of the Seven, 1402’</w:t>
            </w:r>
          </w:p>
          <w:p w:rsidR="00CE7CAA" w:rsidRPr="00CE7CAA" w:rsidRDefault="00CE7CAA" w:rsidP="00D517F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n-GB"/>
              </w:rPr>
            </w:pPr>
          </w:p>
          <w:p w:rsidR="00CE7CAA" w:rsidRPr="00CE7CAA" w:rsidRDefault="00CE7CAA" w:rsidP="00D517F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D517FA">
              <w:rPr>
                <w:rFonts w:ascii="Times New Roman" w:hAnsi="Times New Roman" w:cs="Times New Roman"/>
                <w:b/>
              </w:rPr>
              <w:t>Adrian Stevens (UCL),</w:t>
            </w:r>
            <w:r w:rsidRPr="00CE7CAA">
              <w:rPr>
                <w:rFonts w:ascii="Times New Roman" w:hAnsi="Times New Roman" w:cs="Times New Roman"/>
              </w:rPr>
              <w:t xml:space="preserve"> ‘Ecclesiastical politics and Thomas’s Tristan romance: Gilbert </w:t>
            </w:r>
            <w:proofErr w:type="spellStart"/>
            <w:r w:rsidRPr="00CE7CAA">
              <w:rPr>
                <w:rFonts w:ascii="Times New Roman" w:hAnsi="Times New Roman" w:cs="Times New Roman"/>
              </w:rPr>
              <w:t>Foliot</w:t>
            </w:r>
            <w:proofErr w:type="spellEnd"/>
            <w:r w:rsidRPr="00CE7CAA">
              <w:rPr>
                <w:rFonts w:ascii="Times New Roman" w:hAnsi="Times New Roman" w:cs="Times New Roman"/>
              </w:rPr>
              <w:t xml:space="preserve">, Thomas Becket and the trial and ordeal of </w:t>
            </w:r>
            <w:proofErr w:type="spellStart"/>
            <w:r w:rsidRPr="00CE7CAA">
              <w:rPr>
                <w:rFonts w:ascii="Times New Roman" w:hAnsi="Times New Roman" w:cs="Times New Roman"/>
              </w:rPr>
              <w:t>Isolt</w:t>
            </w:r>
            <w:proofErr w:type="spellEnd"/>
            <w:r w:rsidRPr="00CE7CAA">
              <w:rPr>
                <w:rFonts w:ascii="Times New Roman" w:hAnsi="Times New Roman" w:cs="Times New Roman"/>
              </w:rPr>
              <w:t>’</w:t>
            </w:r>
          </w:p>
        </w:tc>
      </w:tr>
      <w:tr w:rsidR="00CE7CAA" w:rsidTr="00D517FA">
        <w:tc>
          <w:tcPr>
            <w:tcW w:w="1384" w:type="dxa"/>
          </w:tcPr>
          <w:p w:rsidR="00CE7CAA" w:rsidRPr="00CE7CAA" w:rsidRDefault="00CE7CAA" w:rsidP="00C43AD7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CE7CAA">
              <w:rPr>
                <w:rFonts w:ascii="Times New Roman" w:hAnsi="Times New Roman" w:cs="Times New Roman"/>
                <w:b/>
              </w:rPr>
              <w:t>12:30-13:30</w:t>
            </w:r>
          </w:p>
        </w:tc>
        <w:tc>
          <w:tcPr>
            <w:tcW w:w="7858" w:type="dxa"/>
          </w:tcPr>
          <w:p w:rsidR="00CE7CAA" w:rsidRPr="00CE7CAA" w:rsidRDefault="00CE7CAA" w:rsidP="00C43AD7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Buffet l</w:t>
            </w:r>
            <w:r w:rsidRPr="00CE7CAA">
              <w:rPr>
                <w:rFonts w:ascii="Times New Roman" w:hAnsi="Times New Roman" w:cs="Times New Roman"/>
              </w:rPr>
              <w:t>unch</w:t>
            </w:r>
          </w:p>
        </w:tc>
      </w:tr>
      <w:tr w:rsidR="00CE7CAA" w:rsidTr="00D517FA">
        <w:tc>
          <w:tcPr>
            <w:tcW w:w="1384" w:type="dxa"/>
          </w:tcPr>
          <w:p w:rsidR="00CE7CAA" w:rsidRPr="00CE7CAA" w:rsidRDefault="00CE7CAA" w:rsidP="00C43AD7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CE7CAA">
              <w:rPr>
                <w:rFonts w:ascii="Times New Roman" w:hAnsi="Times New Roman" w:cs="Times New Roman"/>
                <w:b/>
              </w:rPr>
              <w:t>13:30-15:30</w:t>
            </w:r>
          </w:p>
        </w:tc>
        <w:tc>
          <w:tcPr>
            <w:tcW w:w="7858" w:type="dxa"/>
          </w:tcPr>
          <w:p w:rsidR="00CE7CAA" w:rsidRDefault="00CE7CAA" w:rsidP="00C43AD7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D517FA">
              <w:rPr>
                <w:rFonts w:ascii="Times New Roman" w:hAnsi="Times New Roman" w:cs="Times New Roman"/>
                <w:b/>
              </w:rPr>
              <w:t xml:space="preserve">André </w:t>
            </w:r>
            <w:proofErr w:type="spellStart"/>
            <w:r w:rsidRPr="00D517FA">
              <w:rPr>
                <w:rFonts w:ascii="Times New Roman" w:hAnsi="Times New Roman" w:cs="Times New Roman"/>
                <w:b/>
              </w:rPr>
              <w:t>Penafiel</w:t>
            </w:r>
            <w:proofErr w:type="spellEnd"/>
            <w:r w:rsidRPr="00D517FA">
              <w:rPr>
                <w:rFonts w:ascii="Times New Roman" w:hAnsi="Times New Roman" w:cs="Times New Roman"/>
                <w:b/>
              </w:rPr>
              <w:t xml:space="preserve"> (Oxford),</w:t>
            </w:r>
            <w:r w:rsidRPr="00817847">
              <w:rPr>
                <w:rFonts w:ascii="Times New Roman" w:hAnsi="Times New Roman" w:cs="Times New Roman"/>
              </w:rPr>
              <w:t xml:space="preserve"> ‘</w:t>
            </w:r>
            <w:r w:rsidR="003D4A8F" w:rsidRPr="003D4A8F">
              <w:rPr>
                <w:rFonts w:ascii="Times New Roman" w:hAnsi="Times New Roman" w:cs="Times New Roman"/>
              </w:rPr>
              <w:t>Iberian and Occitan love poetry: reviewing a controversial relationship</w:t>
            </w:r>
            <w:r w:rsidRPr="00817847">
              <w:rPr>
                <w:rFonts w:ascii="Times New Roman" w:hAnsi="Times New Roman" w:cs="Times New Roman"/>
              </w:rPr>
              <w:t>’</w:t>
            </w:r>
          </w:p>
          <w:p w:rsidR="00CE7CAA" w:rsidRPr="00CE7CAA" w:rsidRDefault="00CE7CAA" w:rsidP="00C43AD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E7CAA" w:rsidRDefault="00CE7CAA" w:rsidP="00C43AD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D517FA">
              <w:rPr>
                <w:rFonts w:ascii="Times New Roman" w:hAnsi="Times New Roman" w:cs="Times New Roman"/>
                <w:b/>
              </w:rPr>
              <w:t>Tom Hinton (Exeter),</w:t>
            </w:r>
            <w:r>
              <w:rPr>
                <w:rFonts w:ascii="Times New Roman" w:hAnsi="Times New Roman" w:cs="Times New Roman"/>
              </w:rPr>
              <w:t xml:space="preserve"> ‘A man may write of love and not be in love: Authenticity in 13</w:t>
            </w:r>
            <w:r w:rsidRPr="00CE7CA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-century French and Occitan literature’</w:t>
            </w:r>
          </w:p>
          <w:p w:rsidR="00CE7CAA" w:rsidRPr="00CE7CAA" w:rsidRDefault="00CE7CAA" w:rsidP="00C43AD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E7CAA" w:rsidRPr="00CE7CAA" w:rsidRDefault="00CE7CAA" w:rsidP="00C43AD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D517F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Ruth Harvey (Royal Holloway),</w:t>
            </w:r>
            <w:r w:rsidRPr="008178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817847">
              <w:rPr>
                <w:rFonts w:ascii="Times New Roman" w:hAnsi="Times New Roman" w:cs="Times New Roman"/>
                <w:color w:val="000000"/>
              </w:rPr>
              <w:t>‘Questions of judgement: women and troubadour song’</w:t>
            </w:r>
          </w:p>
        </w:tc>
      </w:tr>
      <w:tr w:rsidR="00CE7CAA" w:rsidTr="00D517FA">
        <w:tc>
          <w:tcPr>
            <w:tcW w:w="1384" w:type="dxa"/>
          </w:tcPr>
          <w:p w:rsidR="00CE7CAA" w:rsidRPr="00CE7CAA" w:rsidRDefault="00CE7CAA" w:rsidP="00C43AD7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CE7CAA">
              <w:rPr>
                <w:rFonts w:ascii="Times New Roman" w:hAnsi="Times New Roman" w:cs="Times New Roman"/>
                <w:b/>
              </w:rPr>
              <w:t>15:30-16:00</w:t>
            </w:r>
          </w:p>
        </w:tc>
        <w:tc>
          <w:tcPr>
            <w:tcW w:w="7858" w:type="dxa"/>
          </w:tcPr>
          <w:p w:rsidR="00CE7CAA" w:rsidRPr="00CE7CAA" w:rsidRDefault="00CE7CAA" w:rsidP="00C43AD7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</w:tr>
      <w:tr w:rsidR="00CE7CAA" w:rsidRPr="00CE7CAA" w:rsidTr="00D517FA">
        <w:tc>
          <w:tcPr>
            <w:tcW w:w="1384" w:type="dxa"/>
          </w:tcPr>
          <w:p w:rsidR="00CE7CAA" w:rsidRPr="00CE7CAA" w:rsidRDefault="00CE7CAA" w:rsidP="00C43AD7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CE7CAA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7858" w:type="dxa"/>
          </w:tcPr>
          <w:p w:rsidR="00CE7CAA" w:rsidRPr="00CE7CAA" w:rsidRDefault="00BE4A77" w:rsidP="00C43AD7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Eleanor Hodg</w:t>
            </w:r>
            <w:r w:rsidR="00CE7CAA" w:rsidRPr="00D517FA">
              <w:rPr>
                <w:rFonts w:ascii="Times New Roman" w:hAnsi="Times New Roman" w:cs="Times New Roman"/>
                <w:b/>
                <w:bCs/>
              </w:rPr>
              <w:t>son (Sheffield),</w:t>
            </w:r>
            <w:r w:rsidR="00CE7CAA" w:rsidRPr="00CE7CAA">
              <w:rPr>
                <w:rFonts w:ascii="Times New Roman" w:hAnsi="Times New Roman" w:cs="Times New Roman"/>
                <w:bCs/>
              </w:rPr>
              <w:t xml:space="preserve"> ‘Girl Power? Women and transformation in </w:t>
            </w:r>
            <w:r w:rsidR="00CE7CAA" w:rsidRPr="00CE7CAA">
              <w:rPr>
                <w:rFonts w:ascii="Times New Roman" w:hAnsi="Times New Roman" w:cs="Times New Roman"/>
                <w:bCs/>
                <w:i/>
                <w:iCs/>
              </w:rPr>
              <w:t xml:space="preserve">Guillaume de </w:t>
            </w:r>
            <w:proofErr w:type="spellStart"/>
            <w:r w:rsidR="00CE7CAA" w:rsidRPr="00CE7CAA">
              <w:rPr>
                <w:rFonts w:ascii="Times New Roman" w:hAnsi="Times New Roman" w:cs="Times New Roman"/>
                <w:bCs/>
                <w:i/>
                <w:iCs/>
              </w:rPr>
              <w:t>Palerne</w:t>
            </w:r>
            <w:proofErr w:type="spellEnd"/>
            <w:r w:rsidR="00CE7CAA" w:rsidRPr="00CE7CAA">
              <w:rPr>
                <w:rFonts w:ascii="Times New Roman" w:hAnsi="Times New Roman" w:cs="Times New Roman"/>
                <w:bCs/>
                <w:i/>
                <w:iCs/>
              </w:rPr>
              <w:t>’</w:t>
            </w:r>
          </w:p>
          <w:p w:rsidR="00CE7CAA" w:rsidRPr="00CE7CAA" w:rsidRDefault="00CE7CAA" w:rsidP="00D517F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  <w:p w:rsidR="00CE7CAA" w:rsidRPr="00CE7CAA" w:rsidRDefault="00CE7CAA" w:rsidP="00D517F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D517FA">
              <w:rPr>
                <w:rFonts w:ascii="Times New Roman" w:hAnsi="Times New Roman" w:cs="Times New Roman"/>
                <w:b/>
              </w:rPr>
              <w:t xml:space="preserve">Tim </w:t>
            </w:r>
            <w:proofErr w:type="spellStart"/>
            <w:r w:rsidRPr="00D517FA">
              <w:rPr>
                <w:rFonts w:ascii="Times New Roman" w:hAnsi="Times New Roman" w:cs="Times New Roman"/>
                <w:b/>
              </w:rPr>
              <w:t>Atkin</w:t>
            </w:r>
            <w:proofErr w:type="spellEnd"/>
            <w:r w:rsidRPr="00D517FA">
              <w:rPr>
                <w:rFonts w:ascii="Times New Roman" w:hAnsi="Times New Roman" w:cs="Times New Roman"/>
                <w:b/>
              </w:rPr>
              <w:t xml:space="preserve"> (Cambridge),</w:t>
            </w:r>
            <w:r w:rsidRPr="00CE7CAA">
              <w:rPr>
                <w:rFonts w:ascii="Times New Roman" w:hAnsi="Times New Roman" w:cs="Times New Roman"/>
              </w:rPr>
              <w:t xml:space="preserve"> ‘</w:t>
            </w:r>
            <w:r w:rsidRPr="00CE7CAA">
              <w:rPr>
                <w:rFonts w:ascii="Times New Roman" w:hAnsi="Times New Roman" w:cs="Times New Roman"/>
                <w:color w:val="000000"/>
              </w:rPr>
              <w:t>The Practicalities of Magic in the</w:t>
            </w:r>
            <w:r w:rsidRPr="00CE7CA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E7CA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Roman de </w:t>
            </w:r>
            <w:proofErr w:type="spellStart"/>
            <w:r w:rsidRPr="00CE7CAA">
              <w:rPr>
                <w:rFonts w:ascii="Times New Roman" w:hAnsi="Times New Roman" w:cs="Times New Roman"/>
                <w:i/>
                <w:iCs/>
                <w:color w:val="000000"/>
              </w:rPr>
              <w:t>Perceforest</w:t>
            </w:r>
            <w:proofErr w:type="spellEnd"/>
            <w:r w:rsidRPr="00CE7CAA">
              <w:rPr>
                <w:rFonts w:ascii="Times New Roman" w:hAnsi="Times New Roman" w:cs="Times New Roman"/>
                <w:color w:val="000000"/>
              </w:rPr>
              <w:t>’</w:t>
            </w:r>
          </w:p>
          <w:p w:rsidR="00CE7CAA" w:rsidRPr="00CE7CAA" w:rsidRDefault="00CE7CAA" w:rsidP="00D517F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E7CAA" w:rsidRPr="008C4B8D" w:rsidRDefault="00CE7CAA" w:rsidP="00D517F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8C4B8D">
              <w:rPr>
                <w:rFonts w:ascii="Times New Roman" w:hAnsi="Times New Roman" w:cs="Times New Roman"/>
                <w:b/>
              </w:rPr>
              <w:t>Paola Scarpini (Sheffield),</w:t>
            </w:r>
            <w:r w:rsidRPr="008C4B8D">
              <w:rPr>
                <w:rFonts w:ascii="Times New Roman" w:hAnsi="Times New Roman" w:cs="Times New Roman"/>
              </w:rPr>
              <w:t xml:space="preserve"> ‘</w:t>
            </w:r>
            <w:r w:rsidR="00431F66" w:rsidRPr="008C4B8D">
              <w:rPr>
                <w:rFonts w:ascii="Times New Roman" w:hAnsi="Times New Roman" w:cs="Times New Roman"/>
              </w:rPr>
              <w:t xml:space="preserve">In the shadow of the father: </w:t>
            </w:r>
            <w:proofErr w:type="spellStart"/>
            <w:r w:rsidR="00431F66" w:rsidRPr="008C4B8D">
              <w:rPr>
                <w:rFonts w:ascii="Times New Roman" w:hAnsi="Times New Roman" w:cs="Times New Roman"/>
              </w:rPr>
              <w:t>Prothéselaüs</w:t>
            </w:r>
            <w:proofErr w:type="spellEnd"/>
            <w:r w:rsidR="00431F66" w:rsidRPr="008C4B8D">
              <w:rPr>
                <w:rFonts w:ascii="Times New Roman" w:hAnsi="Times New Roman" w:cs="Times New Roman"/>
              </w:rPr>
              <w:t>’ search for an identity</w:t>
            </w:r>
            <w:r w:rsidRPr="008C4B8D">
              <w:rPr>
                <w:rFonts w:ascii="Times New Roman" w:hAnsi="Times New Roman" w:cs="Times New Roman"/>
              </w:rPr>
              <w:t>’</w:t>
            </w:r>
          </w:p>
        </w:tc>
      </w:tr>
      <w:tr w:rsidR="00CE7CAA" w:rsidTr="00D517FA">
        <w:tc>
          <w:tcPr>
            <w:tcW w:w="1384" w:type="dxa"/>
          </w:tcPr>
          <w:p w:rsidR="00CE7CAA" w:rsidRPr="00CE7CAA" w:rsidRDefault="00CE7CAA" w:rsidP="00C43AD7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CE7CAA">
              <w:rPr>
                <w:rFonts w:ascii="Times New Roman" w:hAnsi="Times New Roman" w:cs="Times New Roman"/>
                <w:b/>
              </w:rPr>
              <w:t>18:15-19:00</w:t>
            </w:r>
          </w:p>
        </w:tc>
        <w:tc>
          <w:tcPr>
            <w:tcW w:w="7858" w:type="dxa"/>
          </w:tcPr>
          <w:p w:rsidR="00CE7CAA" w:rsidRPr="002B4AD0" w:rsidRDefault="00CE7CAA" w:rsidP="002B4AD0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C43AD7">
              <w:rPr>
                <w:rFonts w:ascii="Times New Roman" w:hAnsi="Times New Roman" w:cs="Times New Roman"/>
                <w:b/>
              </w:rPr>
              <w:t>Business Meeting</w:t>
            </w:r>
            <w:r w:rsidR="00D517FA">
              <w:rPr>
                <w:rFonts w:ascii="Times New Roman" w:hAnsi="Times New Roman" w:cs="Times New Roman"/>
              </w:rPr>
              <w:t xml:space="preserve"> (Holland Hall)</w:t>
            </w:r>
            <w:r w:rsidR="00B265ED">
              <w:rPr>
                <w:rFonts w:ascii="Times New Roman" w:hAnsi="Times New Roman" w:cs="Times New Roman"/>
              </w:rPr>
              <w:t>;</w:t>
            </w:r>
            <w:r w:rsidR="00D517FA">
              <w:rPr>
                <w:rFonts w:ascii="Times New Roman" w:hAnsi="Times New Roman" w:cs="Times New Roman"/>
              </w:rPr>
              <w:t xml:space="preserve"> </w:t>
            </w:r>
            <w:r w:rsidR="00C43AD7">
              <w:rPr>
                <w:rFonts w:ascii="Times New Roman" w:hAnsi="Times New Roman" w:cs="Times New Roman"/>
                <w:b/>
              </w:rPr>
              <w:t>Conference d</w:t>
            </w:r>
            <w:r w:rsidR="00D517FA" w:rsidRPr="00C43AD7">
              <w:rPr>
                <w:rFonts w:ascii="Times New Roman" w:hAnsi="Times New Roman" w:cs="Times New Roman"/>
                <w:b/>
              </w:rPr>
              <w:t>inner</w:t>
            </w:r>
            <w:r w:rsidR="00D517FA">
              <w:rPr>
                <w:rFonts w:ascii="Times New Roman" w:hAnsi="Times New Roman" w:cs="Times New Roman"/>
              </w:rPr>
              <w:t xml:space="preserve"> to follow at </w:t>
            </w:r>
            <w:r w:rsidR="00D517FA" w:rsidRPr="002B4AD0">
              <w:rPr>
                <w:rFonts w:ascii="Times New Roman" w:hAnsi="Times New Roman" w:cs="Times New Roman"/>
                <w:b/>
              </w:rPr>
              <w:t>19:30</w:t>
            </w:r>
            <w:r w:rsidR="002B4AD0">
              <w:rPr>
                <w:rFonts w:ascii="Times New Roman" w:hAnsi="Times New Roman" w:cs="Times New Roman"/>
              </w:rPr>
              <w:t xml:space="preserve"> (Holland Hall)</w:t>
            </w:r>
          </w:p>
        </w:tc>
      </w:tr>
      <w:tr w:rsidR="00CE7CAA" w:rsidTr="00D517F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522D19" w:rsidRPr="00522D19" w:rsidRDefault="00522D19" w:rsidP="003A5B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E7CAA" w:rsidRPr="00522D19" w:rsidRDefault="00CE7CAA" w:rsidP="003A5B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D19">
              <w:rPr>
                <w:rFonts w:ascii="Times New Roman" w:hAnsi="Times New Roman" w:cs="Times New Roman"/>
                <w:b/>
                <w:sz w:val="32"/>
                <w:szCs w:val="32"/>
              </w:rPr>
              <w:t>Tuesday 15</w:t>
            </w:r>
            <w:r w:rsidRPr="00522D1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522D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April</w:t>
            </w:r>
          </w:p>
        </w:tc>
      </w:tr>
      <w:tr w:rsidR="00CE7CAA" w:rsidTr="00D517FA">
        <w:tc>
          <w:tcPr>
            <w:tcW w:w="1384" w:type="dxa"/>
          </w:tcPr>
          <w:p w:rsidR="00CE7CAA" w:rsidRPr="00CE7CAA" w:rsidRDefault="00161FAB" w:rsidP="002B4AD0">
            <w:pPr>
              <w:spacing w:before="36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09:00-10:30</w:t>
            </w:r>
          </w:p>
        </w:tc>
        <w:tc>
          <w:tcPr>
            <w:tcW w:w="7858" w:type="dxa"/>
          </w:tcPr>
          <w:p w:rsidR="00D517FA" w:rsidRDefault="00D517FA" w:rsidP="00522D19">
            <w:pPr>
              <w:autoSpaceDE w:val="0"/>
              <w:autoSpaceDN w:val="0"/>
              <w:adjustRightInd w:val="0"/>
              <w:spacing w:before="360" w:after="120"/>
              <w:jc w:val="both"/>
              <w:rPr>
                <w:rFonts w:ascii="Times New Roman" w:hAnsi="Times New Roman" w:cs="Times New Roman"/>
              </w:rPr>
            </w:pPr>
            <w:r w:rsidRPr="00D517FA">
              <w:rPr>
                <w:rFonts w:ascii="Times New Roman" w:hAnsi="Times New Roman" w:cs="Times New Roman"/>
                <w:b/>
              </w:rPr>
              <w:t>Liliana Worth (Oxford),</w:t>
            </w:r>
            <w:r w:rsidRPr="00817847">
              <w:rPr>
                <w:rFonts w:ascii="Times New Roman" w:hAnsi="Times New Roman" w:cs="Times New Roman"/>
              </w:rPr>
              <w:t xml:space="preserve"> ‘C</w:t>
            </w:r>
            <w:r>
              <w:rPr>
                <w:rFonts w:ascii="Times New Roman" w:hAnsi="Times New Roman" w:cs="Times New Roman"/>
              </w:rPr>
              <w:t xml:space="preserve">ourtly Aspects of English and Spanish Heroism: A Comparative Study of the </w:t>
            </w:r>
            <w:r>
              <w:rPr>
                <w:rFonts w:ascii="Times New Roman" w:hAnsi="Times New Roman" w:cs="Times New Roman"/>
                <w:i/>
              </w:rPr>
              <w:t xml:space="preserve">Romance of Horn </w:t>
            </w:r>
            <w:r>
              <w:rPr>
                <w:rFonts w:ascii="Times New Roman" w:hAnsi="Times New Roman" w:cs="Times New Roman"/>
              </w:rPr>
              <w:t xml:space="preserve">and the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Cantar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mio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Cid</w:t>
            </w:r>
            <w:r>
              <w:rPr>
                <w:rFonts w:ascii="Times New Roman" w:hAnsi="Times New Roman" w:cs="Times New Roman"/>
              </w:rPr>
              <w:t>’</w:t>
            </w:r>
          </w:p>
          <w:p w:rsidR="00CE7CAA" w:rsidRPr="00CE7CAA" w:rsidRDefault="00CE7CAA" w:rsidP="00D517F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E7CAA" w:rsidRPr="00D517FA" w:rsidRDefault="00D517FA" w:rsidP="00D517F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517F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Catherine </w:t>
            </w:r>
            <w:proofErr w:type="spellStart"/>
            <w:r w:rsidRPr="00D517F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Léglu</w:t>
            </w:r>
            <w:proofErr w:type="spellEnd"/>
            <w:r w:rsidRPr="00D517F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(Reading),</w:t>
            </w:r>
            <w:r w:rsidRPr="00AB13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‘</w:t>
            </w:r>
            <w:r w:rsidRPr="00AB13E8">
              <w:rPr>
                <w:rFonts w:ascii="Times New Roman" w:hAnsi="Times New Roman" w:cs="Times New Roman"/>
              </w:rPr>
              <w:t xml:space="preserve">Charlemagne, ‘king of France’ in </w:t>
            </w:r>
            <w:proofErr w:type="spellStart"/>
            <w:r w:rsidRPr="00AB13E8">
              <w:rPr>
                <w:rFonts w:ascii="Times New Roman" w:hAnsi="Times New Roman" w:cs="Times New Roman"/>
              </w:rPr>
              <w:t>Occitania</w:t>
            </w:r>
            <w:proofErr w:type="spellEnd"/>
            <w:r w:rsidRPr="00AB13E8">
              <w:rPr>
                <w:rFonts w:ascii="Times New Roman" w:hAnsi="Times New Roman" w:cs="Times New Roman"/>
              </w:rPr>
              <w:t>: an apparent paradox’</w:t>
            </w:r>
          </w:p>
        </w:tc>
        <w:bookmarkStart w:id="0" w:name="_GoBack"/>
        <w:bookmarkEnd w:id="0"/>
      </w:tr>
      <w:tr w:rsidR="00CE7CAA" w:rsidTr="00D517FA">
        <w:tc>
          <w:tcPr>
            <w:tcW w:w="1384" w:type="dxa"/>
          </w:tcPr>
          <w:p w:rsidR="00CE7CAA" w:rsidRPr="00CE7CAA" w:rsidRDefault="00CE7CAA" w:rsidP="00161FAB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B4AD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161FAB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-11:</w:t>
            </w:r>
            <w:r w:rsidR="00161F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858" w:type="dxa"/>
          </w:tcPr>
          <w:p w:rsidR="00CE7CAA" w:rsidRPr="00CE7CAA" w:rsidRDefault="00CE7CAA" w:rsidP="00522D19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</w:tr>
      <w:tr w:rsidR="00CE7CAA" w:rsidTr="00D517FA">
        <w:tc>
          <w:tcPr>
            <w:tcW w:w="1384" w:type="dxa"/>
          </w:tcPr>
          <w:p w:rsidR="00CE7CAA" w:rsidRPr="00CE7CAA" w:rsidRDefault="00CE7CAA" w:rsidP="00B04FEC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</w:t>
            </w:r>
            <w:r w:rsidR="00161FAB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-13:</w:t>
            </w:r>
            <w:r w:rsidR="00161F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858" w:type="dxa"/>
          </w:tcPr>
          <w:p w:rsidR="00D517FA" w:rsidRDefault="00D517FA" w:rsidP="00190562">
            <w:pPr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D517FA">
              <w:rPr>
                <w:rFonts w:ascii="Times New Roman" w:hAnsi="Times New Roman" w:cs="Times New Roman"/>
                <w:b/>
              </w:rPr>
              <w:t>Jessica Stoll (KCL),</w:t>
            </w:r>
            <w:r w:rsidRPr="00817847">
              <w:rPr>
                <w:rFonts w:ascii="Times New Roman" w:hAnsi="Times New Roman" w:cs="Times New Roman"/>
              </w:rPr>
              <w:t xml:space="preserve"> </w:t>
            </w:r>
            <w:r w:rsidR="007C19AC">
              <w:rPr>
                <w:rFonts w:ascii="Times New Roman" w:hAnsi="Times New Roman" w:cs="Times New Roman"/>
              </w:rPr>
              <w:t>‘The Medieval French Lexicon of Translation’</w:t>
            </w:r>
          </w:p>
          <w:p w:rsidR="00431F66" w:rsidRDefault="00431F66" w:rsidP="0019056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Peter Knowles (Exeter),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133E">
              <w:rPr>
                <w:rFonts w:ascii="Times New Roman" w:hAnsi="Times New Roman" w:cs="Times New Roman"/>
              </w:rPr>
              <w:t>‘</w:t>
            </w:r>
            <w:proofErr w:type="spellStart"/>
            <w:r w:rsidR="0057133E">
              <w:rPr>
                <w:rFonts w:ascii="Times New Roman" w:hAnsi="Times New Roman" w:cs="Times New Roman"/>
              </w:rPr>
              <w:t>Grands</w:t>
            </w:r>
            <w:proofErr w:type="spellEnd"/>
            <w:r w:rsidR="005713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133E">
              <w:rPr>
                <w:rFonts w:ascii="Times New Roman" w:hAnsi="Times New Roman" w:cs="Times New Roman"/>
              </w:rPr>
              <w:t>Rh</w:t>
            </w:r>
            <w:r w:rsidR="0057133E">
              <w:rPr>
                <w:rFonts w:ascii="Calibri" w:hAnsi="Calibri" w:cs="Times New Roman"/>
              </w:rPr>
              <w:t>é</w:t>
            </w:r>
            <w:r w:rsidR="0057133E">
              <w:rPr>
                <w:rFonts w:ascii="Times New Roman" w:hAnsi="Times New Roman" w:cs="Times New Roman"/>
              </w:rPr>
              <w:t>toriqueurs</w:t>
            </w:r>
            <w:proofErr w:type="spellEnd"/>
            <w:r w:rsidR="0057133E">
              <w:rPr>
                <w:rFonts w:ascii="Times New Roman" w:hAnsi="Times New Roman" w:cs="Times New Roman"/>
              </w:rPr>
              <w:t xml:space="preserve"> and Antoine de </w:t>
            </w:r>
            <w:proofErr w:type="spellStart"/>
            <w:r w:rsidR="0057133E">
              <w:rPr>
                <w:rFonts w:ascii="Times New Roman" w:hAnsi="Times New Roman" w:cs="Times New Roman"/>
              </w:rPr>
              <w:t>Mailly</w:t>
            </w:r>
            <w:proofErr w:type="spellEnd"/>
            <w:r w:rsidR="0057133E">
              <w:rPr>
                <w:rFonts w:ascii="Times New Roman" w:hAnsi="Times New Roman" w:cs="Times New Roman"/>
              </w:rPr>
              <w:t>: A reconsideration of the heroic epistles written for Louis XII 1510-13’</w:t>
            </w:r>
          </w:p>
          <w:p w:rsidR="00AA7AC1" w:rsidRPr="00AA7AC1" w:rsidRDefault="00AA7AC1" w:rsidP="00D517FA">
            <w:pPr>
              <w:spacing w:before="120" w:after="12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E7CAA" w:rsidRPr="00CE7CAA" w:rsidRDefault="00D517FA" w:rsidP="00D517F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517FA">
              <w:rPr>
                <w:rFonts w:ascii="Times New Roman" w:hAnsi="Times New Roman" w:cs="Times New Roman"/>
                <w:b/>
              </w:rPr>
              <w:t>Rebecca Dixon (Liverpool),</w:t>
            </w:r>
            <w:r w:rsidRPr="00817847">
              <w:rPr>
                <w:rFonts w:ascii="Times New Roman" w:hAnsi="Times New Roman" w:cs="Times New Roman"/>
              </w:rPr>
              <w:t xml:space="preserve"> ‘Portraits, Simulacra and Excess in the </w:t>
            </w:r>
            <w:proofErr w:type="spellStart"/>
            <w:r w:rsidRPr="00817847">
              <w:rPr>
                <w:rFonts w:ascii="Times New Roman" w:hAnsi="Times New Roman" w:cs="Times New Roman"/>
              </w:rPr>
              <w:t>Burgundian</w:t>
            </w:r>
            <w:proofErr w:type="spellEnd"/>
            <w:r w:rsidRPr="00817847">
              <w:rPr>
                <w:rFonts w:ascii="Times New Roman" w:hAnsi="Times New Roman" w:cs="Times New Roman"/>
              </w:rPr>
              <w:t xml:space="preserve"> </w:t>
            </w:r>
            <w:r w:rsidRPr="00817847">
              <w:rPr>
                <w:rFonts w:ascii="Times New Roman" w:hAnsi="Times New Roman" w:cs="Times New Roman"/>
                <w:i/>
              </w:rPr>
              <w:t>Belle Hélène de Constantinople</w:t>
            </w:r>
            <w:r w:rsidRPr="00817847">
              <w:rPr>
                <w:rFonts w:ascii="Times New Roman" w:hAnsi="Times New Roman" w:cs="Times New Roman"/>
              </w:rPr>
              <w:t>: Luxury/</w:t>
            </w:r>
            <w:proofErr w:type="spellStart"/>
            <w:r w:rsidRPr="00817847">
              <w:rPr>
                <w:rFonts w:ascii="Times New Roman" w:hAnsi="Times New Roman" w:cs="Times New Roman"/>
                <w:i/>
              </w:rPr>
              <w:t>Luxuria</w:t>
            </w:r>
            <w:proofErr w:type="spellEnd"/>
            <w:r w:rsidRPr="00817847">
              <w:rPr>
                <w:rFonts w:ascii="Times New Roman" w:hAnsi="Times New Roman" w:cs="Times New Roman"/>
              </w:rPr>
              <w:t xml:space="preserve"> Out of Bounds?’</w:t>
            </w:r>
          </w:p>
        </w:tc>
      </w:tr>
      <w:tr w:rsidR="00CE7CAA" w:rsidTr="00D517FA">
        <w:tc>
          <w:tcPr>
            <w:tcW w:w="1384" w:type="dxa"/>
          </w:tcPr>
          <w:p w:rsidR="00CE7CAA" w:rsidRPr="00CE7CAA" w:rsidRDefault="00CE7CAA" w:rsidP="00B04FEC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</w:t>
            </w:r>
            <w:r w:rsidR="00161FAB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-14:</w:t>
            </w:r>
            <w:r w:rsidR="00161F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858" w:type="dxa"/>
          </w:tcPr>
          <w:p w:rsidR="00CE7CAA" w:rsidRPr="00CE7CAA" w:rsidRDefault="00CE7CAA" w:rsidP="00522D19">
            <w:pPr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Buffet l</w:t>
            </w:r>
            <w:r w:rsidRPr="00CE7CAA">
              <w:rPr>
                <w:rFonts w:ascii="Times New Roman" w:hAnsi="Times New Roman" w:cs="Times New Roman"/>
              </w:rPr>
              <w:t>unch</w:t>
            </w:r>
            <w:r w:rsidRPr="008178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CAA" w:rsidTr="00522D19">
        <w:tc>
          <w:tcPr>
            <w:tcW w:w="1384" w:type="dxa"/>
            <w:shd w:val="clear" w:color="auto" w:fill="auto"/>
          </w:tcPr>
          <w:p w:rsidR="00CE7CAA" w:rsidRPr="00CE7CAA" w:rsidRDefault="00CE7CAA" w:rsidP="00B04FEC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CE7CA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4:</w:t>
            </w:r>
            <w:r w:rsidR="00161F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858" w:type="dxa"/>
            <w:shd w:val="clear" w:color="auto" w:fill="auto"/>
          </w:tcPr>
          <w:p w:rsidR="00431F66" w:rsidRPr="00431F66" w:rsidRDefault="00CE7CAA" w:rsidP="00431F66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Assemble at Queen’s Building Reception </w:t>
            </w:r>
            <w:r w:rsidR="009D202B">
              <w:rPr>
                <w:rFonts w:ascii="Times New Roman" w:hAnsi="Times New Roman" w:cs="Times New Roman"/>
              </w:rPr>
              <w:t xml:space="preserve">to walk into Exeter City Centre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Pr="00431F66">
              <w:rPr>
                <w:rFonts w:ascii="Times New Roman" w:hAnsi="Times New Roman" w:cs="Times New Roman"/>
              </w:rPr>
              <w:t>a tour of Exeter Cathedral</w:t>
            </w:r>
            <w:r w:rsidR="00431F66" w:rsidRPr="00431F66">
              <w:rPr>
                <w:rFonts w:ascii="Times New Roman" w:hAnsi="Times New Roman" w:cs="Times New Roman"/>
              </w:rPr>
              <w:t xml:space="preserve">, </w:t>
            </w:r>
            <w:r w:rsidR="004928B6" w:rsidRPr="00431F66">
              <w:rPr>
                <w:rFonts w:ascii="Times New Roman" w:hAnsi="Times New Roman" w:cs="Times New Roman"/>
              </w:rPr>
              <w:t>Library and Archives</w:t>
            </w:r>
            <w:r w:rsidR="00431F66" w:rsidRPr="00431F66">
              <w:rPr>
                <w:rFonts w:ascii="Times New Roman" w:hAnsi="Times New Roman" w:cs="Times New Roman"/>
              </w:rPr>
              <w:t xml:space="preserve"> where we will see </w:t>
            </w:r>
            <w:r w:rsidR="004928B6" w:rsidRPr="00431F66">
              <w:rPr>
                <w:rFonts w:ascii="Times New Roman" w:hAnsi="Times New Roman" w:cs="Times New Roman"/>
              </w:rPr>
              <w:t>the Exeter Book</w:t>
            </w:r>
            <w:r w:rsidR="00431F66">
              <w:rPr>
                <w:rFonts w:ascii="Times New Roman" w:hAnsi="Times New Roman" w:cs="Times New Roman"/>
              </w:rPr>
              <w:t>,</w:t>
            </w:r>
            <w:r w:rsidR="00431F66" w:rsidRPr="00431F66">
              <w:rPr>
                <w:rFonts w:ascii="Times New Roman" w:hAnsi="Times New Roman" w:cs="Times New Roman"/>
              </w:rPr>
              <w:t xml:space="preserve"> among other treasures</w:t>
            </w:r>
            <w:r w:rsidR="009D202B" w:rsidRPr="00431F66">
              <w:rPr>
                <w:rFonts w:ascii="Times New Roman" w:hAnsi="Times New Roman" w:cs="Times New Roman"/>
              </w:rPr>
              <w:t>.</w:t>
            </w:r>
          </w:p>
          <w:p w:rsidR="00CE7CAA" w:rsidRPr="00431F66" w:rsidRDefault="009D202B" w:rsidP="00431F66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1F66">
              <w:rPr>
                <w:rFonts w:ascii="Times New Roman" w:hAnsi="Times New Roman" w:cs="Times New Roman"/>
              </w:rPr>
              <w:t xml:space="preserve">Buses also run </w:t>
            </w:r>
            <w:r w:rsidR="004952E3">
              <w:rPr>
                <w:rFonts w:ascii="Times New Roman" w:hAnsi="Times New Roman" w:cs="Times New Roman"/>
              </w:rPr>
              <w:t xml:space="preserve">regularly </w:t>
            </w:r>
            <w:r w:rsidRPr="00431F66">
              <w:rPr>
                <w:rFonts w:ascii="Times New Roman" w:hAnsi="Times New Roman" w:cs="Times New Roman"/>
              </w:rPr>
              <w:t xml:space="preserve">from campus </w:t>
            </w:r>
            <w:r w:rsidR="004952E3">
              <w:rPr>
                <w:rFonts w:ascii="Times New Roman" w:hAnsi="Times New Roman" w:cs="Times New Roman"/>
              </w:rPr>
              <w:t xml:space="preserve">into the city centre </w:t>
            </w:r>
            <w:r w:rsidRPr="00431F66">
              <w:rPr>
                <w:rFonts w:ascii="Times New Roman" w:hAnsi="Times New Roman" w:cs="Times New Roman"/>
              </w:rPr>
              <w:t>(D bus).</w:t>
            </w:r>
          </w:p>
        </w:tc>
      </w:tr>
    </w:tbl>
    <w:p w:rsidR="00CE7CAA" w:rsidRDefault="00CE7CAA" w:rsidP="00244917">
      <w:pPr>
        <w:jc w:val="both"/>
      </w:pPr>
    </w:p>
    <w:p w:rsidR="00D517FA" w:rsidRDefault="00D517FA" w:rsidP="00244917">
      <w:pPr>
        <w:jc w:val="both"/>
      </w:pPr>
    </w:p>
    <w:sectPr w:rsidR="00D517FA" w:rsidSect="008C4B8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17"/>
    <w:rsid w:val="00015DAD"/>
    <w:rsid w:val="0002367B"/>
    <w:rsid w:val="00161FAB"/>
    <w:rsid w:val="00190562"/>
    <w:rsid w:val="00244917"/>
    <w:rsid w:val="002B4AD0"/>
    <w:rsid w:val="003D4A8F"/>
    <w:rsid w:val="00431F66"/>
    <w:rsid w:val="004928B6"/>
    <w:rsid w:val="004952E3"/>
    <w:rsid w:val="004D4DF8"/>
    <w:rsid w:val="00522D19"/>
    <w:rsid w:val="0057133E"/>
    <w:rsid w:val="00714773"/>
    <w:rsid w:val="00781CD0"/>
    <w:rsid w:val="007C19AC"/>
    <w:rsid w:val="008C4B8D"/>
    <w:rsid w:val="009D202B"/>
    <w:rsid w:val="00AA7AC1"/>
    <w:rsid w:val="00B04FEC"/>
    <w:rsid w:val="00B265ED"/>
    <w:rsid w:val="00BE4A77"/>
    <w:rsid w:val="00C43AD7"/>
    <w:rsid w:val="00CE7CAA"/>
    <w:rsid w:val="00D02CDC"/>
    <w:rsid w:val="00D517FA"/>
    <w:rsid w:val="00D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E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E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4A23-589E-4B17-B40B-C40D2FE7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Hinton</dc:creator>
  <cp:lastModifiedBy>Hickman, Jennifer</cp:lastModifiedBy>
  <cp:revision>4</cp:revision>
  <cp:lastPrinted>2014-01-13T12:56:00Z</cp:lastPrinted>
  <dcterms:created xsi:type="dcterms:W3CDTF">2014-03-27T16:05:00Z</dcterms:created>
  <dcterms:modified xsi:type="dcterms:W3CDTF">2014-04-08T13:38:00Z</dcterms:modified>
</cp:coreProperties>
</file>